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21" w:rsidRPr="00A12A21" w:rsidRDefault="00BE4589" w:rsidP="00A12A21">
      <w:pPr>
        <w:jc w:val="center"/>
        <w:rPr>
          <w:b/>
          <w:sz w:val="32"/>
          <w:szCs w:val="32"/>
        </w:rPr>
      </w:pPr>
      <w:r>
        <w:rPr>
          <w:b/>
          <w:sz w:val="32"/>
          <w:szCs w:val="32"/>
        </w:rPr>
        <w:t xml:space="preserve">Wagtails </w:t>
      </w:r>
      <w:r w:rsidR="00A12A21" w:rsidRPr="00A12A21">
        <w:rPr>
          <w:b/>
          <w:sz w:val="32"/>
          <w:szCs w:val="32"/>
        </w:rPr>
        <w:t>K9 Hydrotherapy</w:t>
      </w:r>
    </w:p>
    <w:p w:rsidR="00A12A21" w:rsidRDefault="00A12A21" w:rsidP="00A12A21">
      <w:pPr>
        <w:jc w:val="center"/>
        <w:rPr>
          <w:noProof/>
          <w:sz w:val="22"/>
          <w:szCs w:val="22"/>
          <w:lang w:eastAsia="en-GB"/>
        </w:rPr>
      </w:pPr>
    </w:p>
    <w:p w:rsidR="00712197" w:rsidRDefault="00A12A21" w:rsidP="00A12A21">
      <w:pPr>
        <w:jc w:val="center"/>
        <w:rPr>
          <w:sz w:val="22"/>
          <w:szCs w:val="22"/>
        </w:rPr>
      </w:pPr>
      <w:r w:rsidRPr="00A12A21">
        <w:rPr>
          <w:noProof/>
          <w:sz w:val="22"/>
          <w:szCs w:val="22"/>
          <w:lang w:eastAsia="en-GB"/>
        </w:rPr>
        <w:drawing>
          <wp:inline distT="0" distB="0" distL="0" distR="0">
            <wp:extent cx="2143125" cy="2362200"/>
            <wp:effectExtent l="0" t="0" r="9525" b="0"/>
            <wp:docPr id="1" name="Picture 1" descr="C:\Users\Green_N\Pictures\cartoon-funny-dog-sitting-stethoscope-illustration-64845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en_N\Pictures\cartoon-funny-dog-sitting-stethoscope-illustration-6484597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2362200"/>
                    </a:xfrm>
                    <a:prstGeom prst="rect">
                      <a:avLst/>
                    </a:prstGeom>
                    <a:noFill/>
                    <a:ln>
                      <a:noFill/>
                    </a:ln>
                  </pic:spPr>
                </pic:pic>
              </a:graphicData>
            </a:graphic>
          </wp:inline>
        </w:drawing>
      </w:r>
    </w:p>
    <w:p w:rsidR="00A12A21" w:rsidRDefault="00A12A21" w:rsidP="00A12A21">
      <w:pPr>
        <w:jc w:val="center"/>
        <w:rPr>
          <w:sz w:val="22"/>
          <w:szCs w:val="22"/>
        </w:rPr>
      </w:pPr>
    </w:p>
    <w:p w:rsidR="00A12A21" w:rsidRDefault="00A12A21" w:rsidP="00A12A21">
      <w:pPr>
        <w:jc w:val="center"/>
        <w:rPr>
          <w:b/>
          <w:noProof/>
          <w:sz w:val="32"/>
          <w:szCs w:val="32"/>
          <w:lang w:eastAsia="en-GB"/>
        </w:rPr>
      </w:pPr>
      <w:r w:rsidRPr="00A12A21">
        <w:rPr>
          <w:b/>
          <w:noProof/>
          <w:sz w:val="32"/>
          <w:szCs w:val="32"/>
          <w:lang w:eastAsia="en-GB"/>
        </w:rPr>
        <w:t>Pre-Swim Information</w:t>
      </w:r>
    </w:p>
    <w:p w:rsidR="00A12A21" w:rsidRDefault="00A12A21" w:rsidP="00A12A21">
      <w:pPr>
        <w:rPr>
          <w:b/>
          <w:noProof/>
          <w:sz w:val="32"/>
          <w:szCs w:val="32"/>
          <w:lang w:eastAsia="en-GB"/>
        </w:rPr>
      </w:pPr>
    </w:p>
    <w:p w:rsidR="00A12A21" w:rsidRDefault="00A12A21" w:rsidP="00A12A21">
      <w:pPr>
        <w:pStyle w:val="ListParagraph"/>
        <w:numPr>
          <w:ilvl w:val="0"/>
          <w:numId w:val="3"/>
        </w:numPr>
        <w:rPr>
          <w:sz w:val="22"/>
          <w:szCs w:val="22"/>
        </w:rPr>
      </w:pPr>
      <w:r>
        <w:rPr>
          <w:sz w:val="22"/>
          <w:szCs w:val="22"/>
        </w:rPr>
        <w:t>Please do not feed your dog 2 hours before and after their swim.</w:t>
      </w:r>
    </w:p>
    <w:p w:rsidR="00A12A21" w:rsidRDefault="00A12A21" w:rsidP="00A12A21">
      <w:pPr>
        <w:pStyle w:val="ListParagraph"/>
        <w:numPr>
          <w:ilvl w:val="0"/>
          <w:numId w:val="3"/>
        </w:numPr>
        <w:rPr>
          <w:sz w:val="22"/>
          <w:szCs w:val="22"/>
        </w:rPr>
      </w:pPr>
      <w:r>
        <w:rPr>
          <w:sz w:val="22"/>
          <w:szCs w:val="22"/>
        </w:rPr>
        <w:t xml:space="preserve">Please bring your own towel to the </w:t>
      </w:r>
      <w:r w:rsidR="004272ED">
        <w:rPr>
          <w:sz w:val="22"/>
          <w:szCs w:val="22"/>
        </w:rPr>
        <w:t>session, which</w:t>
      </w:r>
      <w:r>
        <w:rPr>
          <w:sz w:val="22"/>
          <w:szCs w:val="22"/>
        </w:rPr>
        <w:t xml:space="preserve"> we will use to dry your dog/cat. We do have a blaster and can dry them off with that if they </w:t>
      </w:r>
      <w:r w:rsidR="004272ED">
        <w:rPr>
          <w:sz w:val="22"/>
          <w:szCs w:val="22"/>
        </w:rPr>
        <w:t>do not</w:t>
      </w:r>
      <w:r>
        <w:rPr>
          <w:sz w:val="22"/>
          <w:szCs w:val="22"/>
        </w:rPr>
        <w:t xml:space="preserve"> mind it.</w:t>
      </w:r>
    </w:p>
    <w:p w:rsidR="008F5DDC" w:rsidRDefault="008F5DDC" w:rsidP="00A12A21">
      <w:pPr>
        <w:pStyle w:val="ListParagraph"/>
        <w:numPr>
          <w:ilvl w:val="0"/>
          <w:numId w:val="3"/>
        </w:numPr>
        <w:rPr>
          <w:sz w:val="22"/>
          <w:szCs w:val="22"/>
        </w:rPr>
      </w:pPr>
      <w:r>
        <w:rPr>
          <w:sz w:val="22"/>
          <w:szCs w:val="22"/>
        </w:rPr>
        <w:t>You may want to bring a coat especially if the weather is cold, to put on after for their journey home. This helps keep the muscles warms.</w:t>
      </w:r>
    </w:p>
    <w:p w:rsidR="008F5DDC" w:rsidRDefault="008F5DDC" w:rsidP="00A12A21">
      <w:pPr>
        <w:pStyle w:val="ListParagraph"/>
        <w:numPr>
          <w:ilvl w:val="0"/>
          <w:numId w:val="3"/>
        </w:numPr>
        <w:rPr>
          <w:sz w:val="22"/>
          <w:szCs w:val="22"/>
        </w:rPr>
      </w:pPr>
      <w:r>
        <w:rPr>
          <w:sz w:val="22"/>
          <w:szCs w:val="22"/>
        </w:rPr>
        <w:t xml:space="preserve">Please ensure your pet has been to the toilet before their session. This is important because the pool will have to </w:t>
      </w:r>
      <w:r w:rsidR="004272ED">
        <w:rPr>
          <w:sz w:val="22"/>
          <w:szCs w:val="22"/>
        </w:rPr>
        <w:t>be closed for 24hr</w:t>
      </w:r>
      <w:r>
        <w:rPr>
          <w:sz w:val="22"/>
          <w:szCs w:val="22"/>
        </w:rPr>
        <w:t>s if they defecate and the water will have to be treated. Therefore, resulting in the closure of the pool. A penalty fee will have to be charged.</w:t>
      </w:r>
    </w:p>
    <w:p w:rsidR="008F5DDC" w:rsidRDefault="008F5DDC" w:rsidP="00A12A21">
      <w:pPr>
        <w:pStyle w:val="ListParagraph"/>
        <w:numPr>
          <w:ilvl w:val="0"/>
          <w:numId w:val="3"/>
        </w:numPr>
        <w:rPr>
          <w:sz w:val="22"/>
          <w:szCs w:val="22"/>
        </w:rPr>
      </w:pPr>
      <w:r>
        <w:rPr>
          <w:sz w:val="22"/>
          <w:szCs w:val="22"/>
        </w:rPr>
        <w:t xml:space="preserve">Please ensure you contact us prior to your session if your pet has    any health problems since we last saw them. </w:t>
      </w:r>
    </w:p>
    <w:p w:rsidR="008F5DDC" w:rsidRDefault="003A3F2E" w:rsidP="00A12A21">
      <w:pPr>
        <w:pStyle w:val="ListParagraph"/>
        <w:numPr>
          <w:ilvl w:val="0"/>
          <w:numId w:val="3"/>
        </w:numPr>
        <w:rPr>
          <w:sz w:val="22"/>
          <w:szCs w:val="22"/>
        </w:rPr>
      </w:pPr>
      <w:r>
        <w:rPr>
          <w:sz w:val="22"/>
          <w:szCs w:val="22"/>
        </w:rPr>
        <w:t>If your dog requires any medication for emergency conditions such as epilepsy, please bring it along with you.</w:t>
      </w:r>
    </w:p>
    <w:p w:rsidR="003A3F2E" w:rsidRDefault="003A3F2E" w:rsidP="00A12A21">
      <w:pPr>
        <w:pStyle w:val="ListParagraph"/>
        <w:numPr>
          <w:ilvl w:val="0"/>
          <w:numId w:val="3"/>
        </w:numPr>
        <w:rPr>
          <w:sz w:val="22"/>
          <w:szCs w:val="22"/>
        </w:rPr>
      </w:pPr>
      <w:r>
        <w:rPr>
          <w:sz w:val="22"/>
          <w:szCs w:val="22"/>
        </w:rPr>
        <w:t xml:space="preserve">Please ensure you wear suitable shoes preferably </w:t>
      </w:r>
      <w:r w:rsidR="004272ED">
        <w:rPr>
          <w:sz w:val="22"/>
          <w:szCs w:val="22"/>
        </w:rPr>
        <w:t>non-slip</w:t>
      </w:r>
      <w:r>
        <w:rPr>
          <w:sz w:val="22"/>
          <w:szCs w:val="22"/>
        </w:rPr>
        <w:t xml:space="preserve"> and suitable clothing you may also get wet!</w:t>
      </w:r>
    </w:p>
    <w:p w:rsidR="003A3F2E" w:rsidRDefault="003A3F2E" w:rsidP="00A12A21">
      <w:pPr>
        <w:pStyle w:val="ListParagraph"/>
        <w:numPr>
          <w:ilvl w:val="0"/>
          <w:numId w:val="3"/>
        </w:numPr>
        <w:rPr>
          <w:sz w:val="22"/>
          <w:szCs w:val="22"/>
        </w:rPr>
      </w:pPr>
      <w:r>
        <w:rPr>
          <w:sz w:val="22"/>
          <w:szCs w:val="22"/>
        </w:rPr>
        <w:t>Do not administer any flea treatment 48 hours before your swim.</w:t>
      </w:r>
    </w:p>
    <w:p w:rsidR="006B510F" w:rsidRDefault="003A3F2E" w:rsidP="003A3F2E">
      <w:pPr>
        <w:pStyle w:val="ListParagraph"/>
        <w:numPr>
          <w:ilvl w:val="0"/>
          <w:numId w:val="3"/>
        </w:numPr>
        <w:rPr>
          <w:sz w:val="22"/>
          <w:szCs w:val="22"/>
        </w:rPr>
      </w:pPr>
      <w:r>
        <w:rPr>
          <w:sz w:val="22"/>
          <w:szCs w:val="22"/>
        </w:rPr>
        <w:t xml:space="preserve">If your pet as the </w:t>
      </w:r>
      <w:r w:rsidR="006B510F">
        <w:rPr>
          <w:sz w:val="22"/>
          <w:szCs w:val="22"/>
        </w:rPr>
        <w:t>following:</w:t>
      </w:r>
      <w:r w:rsidRPr="003A3F2E">
        <w:rPr>
          <w:sz w:val="22"/>
          <w:szCs w:val="22"/>
        </w:rPr>
        <w:t xml:space="preserve"> </w:t>
      </w:r>
    </w:p>
    <w:p w:rsidR="003A3F2E" w:rsidRPr="006B510F" w:rsidRDefault="003A3F2E" w:rsidP="006B510F">
      <w:pPr>
        <w:jc w:val="center"/>
        <w:rPr>
          <w:sz w:val="22"/>
          <w:szCs w:val="22"/>
        </w:rPr>
      </w:pPr>
      <w:r w:rsidRPr="006B510F">
        <w:rPr>
          <w:sz w:val="22"/>
          <w:szCs w:val="22"/>
        </w:rPr>
        <w:t>Bitch in season</w:t>
      </w:r>
    </w:p>
    <w:p w:rsidR="003A3F2E" w:rsidRDefault="003A3F2E" w:rsidP="003A3F2E">
      <w:pPr>
        <w:jc w:val="center"/>
        <w:rPr>
          <w:sz w:val="22"/>
          <w:szCs w:val="22"/>
        </w:rPr>
      </w:pPr>
      <w:r>
        <w:rPr>
          <w:sz w:val="22"/>
          <w:szCs w:val="22"/>
        </w:rPr>
        <w:t>Any open wounds.</w:t>
      </w:r>
    </w:p>
    <w:p w:rsidR="003A3F2E" w:rsidRDefault="003A3F2E" w:rsidP="003A3F2E">
      <w:pPr>
        <w:jc w:val="center"/>
        <w:rPr>
          <w:sz w:val="22"/>
          <w:szCs w:val="22"/>
        </w:rPr>
      </w:pPr>
      <w:r>
        <w:rPr>
          <w:sz w:val="22"/>
          <w:szCs w:val="22"/>
        </w:rPr>
        <w:t>Suffered with vomiting or diarrhoea in the last 48 hours</w:t>
      </w:r>
    </w:p>
    <w:p w:rsidR="003A3F2E" w:rsidRPr="003A3F2E" w:rsidRDefault="003A3F2E" w:rsidP="004272ED">
      <w:pPr>
        <w:jc w:val="center"/>
        <w:rPr>
          <w:sz w:val="22"/>
          <w:szCs w:val="22"/>
        </w:rPr>
      </w:pPr>
      <w:r>
        <w:rPr>
          <w:sz w:val="22"/>
          <w:szCs w:val="22"/>
        </w:rPr>
        <w:t>Any contagious conditions such as kennel cough</w:t>
      </w:r>
      <w:r w:rsidR="004272ED">
        <w:rPr>
          <w:sz w:val="22"/>
          <w:szCs w:val="22"/>
        </w:rPr>
        <w:t>, we</w:t>
      </w:r>
      <w:r w:rsidRPr="003A3F2E">
        <w:rPr>
          <w:sz w:val="22"/>
          <w:szCs w:val="22"/>
        </w:rPr>
        <w:t xml:space="preserve"> will have to rearrange your appointment so please contact us as soon as possible:</w:t>
      </w:r>
    </w:p>
    <w:p w:rsidR="003A3F2E" w:rsidRDefault="003A3F2E" w:rsidP="003A3F2E">
      <w:pPr>
        <w:rPr>
          <w:sz w:val="22"/>
          <w:szCs w:val="22"/>
        </w:rPr>
      </w:pPr>
    </w:p>
    <w:p w:rsidR="003A3F2E" w:rsidRDefault="003A3F2E" w:rsidP="003A3F2E">
      <w:pPr>
        <w:jc w:val="center"/>
        <w:rPr>
          <w:b/>
          <w:sz w:val="32"/>
          <w:szCs w:val="32"/>
        </w:rPr>
      </w:pPr>
      <w:r w:rsidRPr="003A3F2E">
        <w:rPr>
          <w:b/>
          <w:sz w:val="32"/>
          <w:szCs w:val="32"/>
        </w:rPr>
        <w:t>What to expect</w:t>
      </w:r>
    </w:p>
    <w:p w:rsidR="00C31EA9" w:rsidRPr="004272ED" w:rsidRDefault="004272ED" w:rsidP="0086004D">
      <w:pPr>
        <w:pStyle w:val="ListParagraph"/>
        <w:numPr>
          <w:ilvl w:val="0"/>
          <w:numId w:val="4"/>
        </w:numPr>
        <w:rPr>
          <w:sz w:val="22"/>
          <w:szCs w:val="22"/>
        </w:rPr>
      </w:pPr>
      <w:r w:rsidRPr="004272ED">
        <w:rPr>
          <w:rFonts w:ascii="Arial" w:hAnsi="Arial" w:cs="Arial"/>
          <w:sz w:val="22"/>
          <w:szCs w:val="22"/>
        </w:rPr>
        <w:t>Please park on the grass verge and wait at the gate, do not ring the bell I will come up and ge</w:t>
      </w:r>
      <w:r>
        <w:rPr>
          <w:rFonts w:ascii="Arial" w:hAnsi="Arial" w:cs="Arial"/>
          <w:sz w:val="22"/>
          <w:szCs w:val="22"/>
        </w:rPr>
        <w:t>t you.</w:t>
      </w:r>
    </w:p>
    <w:p w:rsidR="00C31EA9" w:rsidRPr="00C31EA9" w:rsidRDefault="00C31EA9" w:rsidP="00C31EA9">
      <w:pPr>
        <w:pStyle w:val="ListParagraph"/>
        <w:rPr>
          <w:sz w:val="22"/>
          <w:szCs w:val="22"/>
        </w:rPr>
      </w:pPr>
    </w:p>
    <w:p w:rsidR="00C31EA9" w:rsidRPr="004272ED" w:rsidRDefault="00C31EA9" w:rsidP="00074693">
      <w:pPr>
        <w:pStyle w:val="ListParagraph"/>
        <w:numPr>
          <w:ilvl w:val="0"/>
          <w:numId w:val="4"/>
        </w:numPr>
        <w:rPr>
          <w:sz w:val="22"/>
          <w:szCs w:val="22"/>
        </w:rPr>
      </w:pPr>
      <w:r w:rsidRPr="004272ED">
        <w:rPr>
          <w:sz w:val="22"/>
          <w:szCs w:val="22"/>
        </w:rPr>
        <w:t xml:space="preserve">Please ensure your dog is on a lead at all times and pick up after them if they toilet. </w:t>
      </w:r>
    </w:p>
    <w:p w:rsidR="00C31EA9" w:rsidRDefault="00C31EA9" w:rsidP="003E0213">
      <w:pPr>
        <w:pStyle w:val="ListParagraph"/>
        <w:numPr>
          <w:ilvl w:val="0"/>
          <w:numId w:val="4"/>
        </w:numPr>
        <w:rPr>
          <w:sz w:val="22"/>
          <w:szCs w:val="22"/>
        </w:rPr>
      </w:pPr>
      <w:r>
        <w:rPr>
          <w:sz w:val="22"/>
          <w:szCs w:val="22"/>
        </w:rPr>
        <w:t>Please ensure you arrive on time for your appointment if you are late then this will have to be taken out of your time.</w:t>
      </w:r>
    </w:p>
    <w:p w:rsidR="00C31EA9" w:rsidRPr="00C31EA9" w:rsidRDefault="00C31EA9" w:rsidP="00C31EA9">
      <w:pPr>
        <w:pStyle w:val="ListParagraph"/>
        <w:rPr>
          <w:sz w:val="22"/>
          <w:szCs w:val="22"/>
        </w:rPr>
      </w:pPr>
    </w:p>
    <w:p w:rsidR="00C31EA9" w:rsidRDefault="009A0C6A" w:rsidP="003E0213">
      <w:pPr>
        <w:pStyle w:val="ListParagraph"/>
        <w:numPr>
          <w:ilvl w:val="0"/>
          <w:numId w:val="4"/>
        </w:numPr>
        <w:rPr>
          <w:sz w:val="22"/>
          <w:szCs w:val="22"/>
        </w:rPr>
      </w:pPr>
      <w:r>
        <w:rPr>
          <w:sz w:val="22"/>
          <w:szCs w:val="22"/>
        </w:rPr>
        <w:t>Owners and animals enter the centre</w:t>
      </w:r>
      <w:r w:rsidR="00AB26C0">
        <w:rPr>
          <w:sz w:val="22"/>
          <w:szCs w:val="22"/>
        </w:rPr>
        <w:t xml:space="preserve"> at their own risk. We do not take responsibility for any l</w:t>
      </w:r>
      <w:r>
        <w:rPr>
          <w:sz w:val="22"/>
          <w:szCs w:val="22"/>
        </w:rPr>
        <w:t>oss or damage whilst in the centre.</w:t>
      </w:r>
    </w:p>
    <w:p w:rsidR="00AB26C0" w:rsidRPr="004272ED" w:rsidRDefault="00AB26C0" w:rsidP="004272ED">
      <w:pPr>
        <w:rPr>
          <w:sz w:val="22"/>
          <w:szCs w:val="22"/>
        </w:rPr>
      </w:pPr>
    </w:p>
    <w:p w:rsidR="00C31EA9" w:rsidRPr="004272ED" w:rsidRDefault="00C31EA9" w:rsidP="004272ED">
      <w:pPr>
        <w:rPr>
          <w:sz w:val="22"/>
          <w:szCs w:val="22"/>
        </w:rPr>
      </w:pPr>
    </w:p>
    <w:p w:rsidR="00C31EA9" w:rsidRDefault="00C31EA9" w:rsidP="003E0213">
      <w:pPr>
        <w:pStyle w:val="ListParagraph"/>
        <w:numPr>
          <w:ilvl w:val="0"/>
          <w:numId w:val="4"/>
        </w:numPr>
        <w:rPr>
          <w:sz w:val="22"/>
          <w:szCs w:val="22"/>
        </w:rPr>
      </w:pPr>
      <w:r>
        <w:rPr>
          <w:sz w:val="22"/>
          <w:szCs w:val="22"/>
        </w:rPr>
        <w:t>Payment for each session mu</w:t>
      </w:r>
      <w:bookmarkStart w:id="0" w:name="_GoBack"/>
      <w:bookmarkEnd w:id="0"/>
      <w:r>
        <w:rPr>
          <w:sz w:val="22"/>
          <w:szCs w:val="22"/>
        </w:rPr>
        <w:t>st be done on th</w:t>
      </w:r>
      <w:r w:rsidR="004272ED">
        <w:rPr>
          <w:sz w:val="22"/>
          <w:szCs w:val="22"/>
        </w:rPr>
        <w:t>e day cash only.</w:t>
      </w:r>
    </w:p>
    <w:p w:rsidR="00C31EA9" w:rsidRPr="00C31EA9" w:rsidRDefault="00C31EA9" w:rsidP="00C31EA9">
      <w:pPr>
        <w:pStyle w:val="ListParagraph"/>
        <w:rPr>
          <w:sz w:val="22"/>
          <w:szCs w:val="22"/>
        </w:rPr>
      </w:pPr>
    </w:p>
    <w:p w:rsidR="00C31EA9" w:rsidRDefault="00C31EA9" w:rsidP="003E0213">
      <w:pPr>
        <w:pStyle w:val="ListParagraph"/>
        <w:numPr>
          <w:ilvl w:val="0"/>
          <w:numId w:val="4"/>
        </w:numPr>
        <w:rPr>
          <w:sz w:val="22"/>
          <w:szCs w:val="22"/>
        </w:rPr>
      </w:pPr>
      <w:r>
        <w:rPr>
          <w:sz w:val="22"/>
          <w:szCs w:val="22"/>
        </w:rPr>
        <w:t>Cancellation must be done 24 hours before your appointment unless of emergency and failure to do so will result in a fee.</w:t>
      </w:r>
    </w:p>
    <w:p w:rsidR="00C31EA9" w:rsidRPr="00C31EA9" w:rsidRDefault="00C31EA9" w:rsidP="00C31EA9">
      <w:pPr>
        <w:pStyle w:val="ListParagraph"/>
        <w:rPr>
          <w:sz w:val="22"/>
          <w:szCs w:val="22"/>
        </w:rPr>
      </w:pPr>
    </w:p>
    <w:p w:rsidR="00C31EA9" w:rsidRDefault="00C31EA9" w:rsidP="00C31EA9">
      <w:pPr>
        <w:pStyle w:val="ListParagraph"/>
        <w:ind w:left="360"/>
        <w:rPr>
          <w:sz w:val="22"/>
          <w:szCs w:val="22"/>
        </w:rPr>
      </w:pPr>
    </w:p>
    <w:p w:rsidR="00C31EA9" w:rsidRPr="00C31EA9" w:rsidRDefault="00C31EA9" w:rsidP="00C31EA9">
      <w:pPr>
        <w:pStyle w:val="ListParagraph"/>
        <w:rPr>
          <w:sz w:val="22"/>
          <w:szCs w:val="22"/>
        </w:rPr>
      </w:pPr>
    </w:p>
    <w:p w:rsidR="00C31EA9" w:rsidRDefault="00C31EA9" w:rsidP="00C31EA9">
      <w:pPr>
        <w:rPr>
          <w:sz w:val="22"/>
          <w:szCs w:val="22"/>
        </w:rPr>
      </w:pPr>
    </w:p>
    <w:p w:rsidR="00C31EA9" w:rsidRPr="00AB26C0" w:rsidRDefault="00C31EA9" w:rsidP="00C31EA9">
      <w:pPr>
        <w:rPr>
          <w:sz w:val="28"/>
        </w:rPr>
      </w:pPr>
    </w:p>
    <w:p w:rsidR="003E0213" w:rsidRDefault="00AB26C0" w:rsidP="00AB26C0">
      <w:pPr>
        <w:jc w:val="center"/>
        <w:rPr>
          <w:b/>
          <w:sz w:val="28"/>
        </w:rPr>
      </w:pPr>
      <w:r w:rsidRPr="00AB26C0">
        <w:rPr>
          <w:b/>
          <w:sz w:val="28"/>
        </w:rPr>
        <w:t>For fun and Fitness</w:t>
      </w:r>
    </w:p>
    <w:p w:rsidR="00AB26C0" w:rsidRDefault="00AB26C0" w:rsidP="00AB26C0">
      <w:pPr>
        <w:rPr>
          <w:b/>
          <w:sz w:val="28"/>
        </w:rPr>
      </w:pPr>
    </w:p>
    <w:p w:rsidR="0060260F" w:rsidRDefault="0060260F" w:rsidP="00AB26C0">
      <w:pPr>
        <w:rPr>
          <w:sz w:val="22"/>
          <w:szCs w:val="22"/>
        </w:rPr>
      </w:pPr>
      <w:r w:rsidRPr="0060260F">
        <w:rPr>
          <w:sz w:val="22"/>
          <w:szCs w:val="22"/>
        </w:rPr>
        <w:t xml:space="preserve">Your </w:t>
      </w:r>
      <w:r>
        <w:rPr>
          <w:sz w:val="22"/>
          <w:szCs w:val="22"/>
        </w:rPr>
        <w:t xml:space="preserve">pet will have a </w:t>
      </w:r>
      <w:r w:rsidR="00FB08CD">
        <w:rPr>
          <w:sz w:val="22"/>
          <w:szCs w:val="22"/>
        </w:rPr>
        <w:t>30-minute</w:t>
      </w:r>
      <w:r>
        <w:rPr>
          <w:sz w:val="22"/>
          <w:szCs w:val="22"/>
        </w:rPr>
        <w:t xml:space="preserve"> session this will include</w:t>
      </w:r>
      <w:r w:rsidR="004272ED">
        <w:rPr>
          <w:sz w:val="22"/>
          <w:szCs w:val="22"/>
        </w:rPr>
        <w:t xml:space="preserve"> drying afterwards</w:t>
      </w:r>
      <w:r>
        <w:rPr>
          <w:sz w:val="22"/>
          <w:szCs w:val="22"/>
        </w:rPr>
        <w:t xml:space="preserve">. Depending on your pet’s fitness will determine how long they are in the pool. They must be fit to swim and that is why it is important to get consent from your vet to ensure their heart and lungs are ok and in good health. </w:t>
      </w:r>
    </w:p>
    <w:p w:rsidR="0060260F" w:rsidRDefault="0060260F" w:rsidP="00AB26C0">
      <w:pPr>
        <w:rPr>
          <w:sz w:val="22"/>
          <w:szCs w:val="22"/>
        </w:rPr>
      </w:pPr>
      <w:r>
        <w:rPr>
          <w:sz w:val="22"/>
          <w:szCs w:val="22"/>
        </w:rPr>
        <w:t xml:space="preserve">During the </w:t>
      </w:r>
      <w:r w:rsidR="004272ED">
        <w:rPr>
          <w:sz w:val="22"/>
          <w:szCs w:val="22"/>
        </w:rPr>
        <w:t>session,</w:t>
      </w:r>
      <w:r>
        <w:rPr>
          <w:sz w:val="22"/>
          <w:szCs w:val="22"/>
        </w:rPr>
        <w:t xml:space="preserve"> the </w:t>
      </w:r>
      <w:r w:rsidR="00FB08CD">
        <w:rPr>
          <w:sz w:val="22"/>
          <w:szCs w:val="22"/>
        </w:rPr>
        <w:t>hydro therapist</w:t>
      </w:r>
      <w:r>
        <w:rPr>
          <w:sz w:val="22"/>
          <w:szCs w:val="22"/>
        </w:rPr>
        <w:t xml:space="preserve"> will be in the pool and if they enjoying playing with toys we will get them to fetch and play with them.</w:t>
      </w:r>
    </w:p>
    <w:p w:rsidR="0060260F" w:rsidRDefault="0060260F" w:rsidP="00AB26C0">
      <w:pPr>
        <w:rPr>
          <w:sz w:val="22"/>
          <w:szCs w:val="22"/>
        </w:rPr>
      </w:pPr>
      <w:r w:rsidRPr="0060260F">
        <w:rPr>
          <w:b/>
          <w:sz w:val="22"/>
          <w:szCs w:val="22"/>
        </w:rPr>
        <w:t>Please note</w:t>
      </w:r>
      <w:r>
        <w:rPr>
          <w:b/>
          <w:sz w:val="22"/>
          <w:szCs w:val="22"/>
        </w:rPr>
        <w:t xml:space="preserve"> </w:t>
      </w:r>
      <w:r w:rsidRPr="0060260F">
        <w:rPr>
          <w:sz w:val="22"/>
          <w:szCs w:val="22"/>
        </w:rPr>
        <w:t>your</w:t>
      </w:r>
      <w:r>
        <w:rPr>
          <w:sz w:val="22"/>
          <w:szCs w:val="22"/>
        </w:rPr>
        <w:t xml:space="preserve"> pet will not be allowed to jump in and out of the pool. This is because of safety </w:t>
      </w:r>
      <w:r w:rsidR="004272ED">
        <w:rPr>
          <w:sz w:val="22"/>
          <w:szCs w:val="22"/>
        </w:rPr>
        <w:t>and</w:t>
      </w:r>
      <w:r>
        <w:rPr>
          <w:sz w:val="22"/>
          <w:szCs w:val="22"/>
        </w:rPr>
        <w:t xml:space="preserve"> we do not want </w:t>
      </w:r>
      <w:r w:rsidR="00DE6EF2">
        <w:rPr>
          <w:sz w:val="22"/>
          <w:szCs w:val="22"/>
        </w:rPr>
        <w:t>those</w:t>
      </w:r>
      <w:r>
        <w:rPr>
          <w:sz w:val="22"/>
          <w:szCs w:val="22"/>
        </w:rPr>
        <w:t xml:space="preserve"> swallowing gallons of water, especially large breed dogs.</w:t>
      </w:r>
    </w:p>
    <w:p w:rsidR="0060260F" w:rsidRDefault="0060260F" w:rsidP="00AB26C0">
      <w:pPr>
        <w:rPr>
          <w:sz w:val="22"/>
          <w:szCs w:val="22"/>
        </w:rPr>
      </w:pPr>
    </w:p>
    <w:p w:rsidR="0060260F" w:rsidRDefault="0060260F" w:rsidP="0060260F">
      <w:pPr>
        <w:jc w:val="center"/>
        <w:rPr>
          <w:sz w:val="22"/>
          <w:szCs w:val="22"/>
        </w:rPr>
      </w:pPr>
      <w:r w:rsidRPr="0060260F">
        <w:rPr>
          <w:b/>
          <w:sz w:val="28"/>
        </w:rPr>
        <w:t>Hydrotherapy Appointments</w:t>
      </w:r>
      <w:r>
        <w:rPr>
          <w:sz w:val="22"/>
          <w:szCs w:val="22"/>
        </w:rPr>
        <w:t>.</w:t>
      </w:r>
    </w:p>
    <w:p w:rsidR="0060260F" w:rsidRDefault="0060260F" w:rsidP="0060260F">
      <w:pPr>
        <w:jc w:val="center"/>
        <w:rPr>
          <w:sz w:val="22"/>
          <w:szCs w:val="22"/>
        </w:rPr>
      </w:pPr>
    </w:p>
    <w:p w:rsidR="0060260F" w:rsidRDefault="0060260F" w:rsidP="0060260F">
      <w:pPr>
        <w:rPr>
          <w:sz w:val="22"/>
          <w:szCs w:val="22"/>
        </w:rPr>
      </w:pPr>
      <w:r>
        <w:rPr>
          <w:sz w:val="22"/>
          <w:szCs w:val="22"/>
        </w:rPr>
        <w:t xml:space="preserve">For hydrotherapy </w:t>
      </w:r>
      <w:r w:rsidR="004272ED">
        <w:rPr>
          <w:sz w:val="22"/>
          <w:szCs w:val="22"/>
        </w:rPr>
        <w:t>appointments,</w:t>
      </w:r>
      <w:r>
        <w:rPr>
          <w:sz w:val="22"/>
          <w:szCs w:val="22"/>
        </w:rPr>
        <w:t xml:space="preserve"> we will be measuring your </w:t>
      </w:r>
      <w:r w:rsidR="00DE6EF2">
        <w:rPr>
          <w:sz w:val="22"/>
          <w:szCs w:val="22"/>
        </w:rPr>
        <w:t>pet’s</w:t>
      </w:r>
      <w:r>
        <w:rPr>
          <w:sz w:val="22"/>
          <w:szCs w:val="22"/>
        </w:rPr>
        <w:t xml:space="preserve"> muscles each session to see if they have gained any muscle mass. Most pets with problems loose muscle mass and hydrotherapy is a great way to build it back up due to it been </w:t>
      </w:r>
      <w:r w:rsidR="004272ED">
        <w:rPr>
          <w:sz w:val="22"/>
          <w:szCs w:val="22"/>
        </w:rPr>
        <w:t>non-weight</w:t>
      </w:r>
      <w:r>
        <w:rPr>
          <w:sz w:val="22"/>
          <w:szCs w:val="22"/>
        </w:rPr>
        <w:t xml:space="preserve"> bearing exercise.</w:t>
      </w:r>
    </w:p>
    <w:p w:rsidR="00FB08CD" w:rsidRDefault="00FB08CD" w:rsidP="0060260F">
      <w:pPr>
        <w:rPr>
          <w:sz w:val="22"/>
          <w:szCs w:val="22"/>
        </w:rPr>
      </w:pPr>
      <w:r>
        <w:rPr>
          <w:sz w:val="22"/>
          <w:szCs w:val="22"/>
        </w:rPr>
        <w:t xml:space="preserve">The hydro therapist will be in the pool with them and be able to monitor their range of motion and help them get the best from each session.  </w:t>
      </w:r>
    </w:p>
    <w:p w:rsidR="00FB08CD" w:rsidRDefault="00FB08CD" w:rsidP="0060260F">
      <w:pPr>
        <w:rPr>
          <w:sz w:val="22"/>
          <w:szCs w:val="22"/>
        </w:rPr>
      </w:pPr>
    </w:p>
    <w:p w:rsidR="00FB08CD" w:rsidRPr="00FB08CD" w:rsidRDefault="00FB08CD" w:rsidP="00FB08CD">
      <w:pPr>
        <w:jc w:val="center"/>
        <w:rPr>
          <w:b/>
          <w:sz w:val="28"/>
        </w:rPr>
      </w:pPr>
      <w:r w:rsidRPr="00FB08CD">
        <w:rPr>
          <w:b/>
          <w:sz w:val="28"/>
        </w:rPr>
        <w:t>Benefits of Hydrotherapy</w:t>
      </w:r>
    </w:p>
    <w:p w:rsidR="00FB08CD" w:rsidRDefault="00FB08CD" w:rsidP="0060260F">
      <w:pPr>
        <w:rPr>
          <w:sz w:val="22"/>
          <w:szCs w:val="22"/>
        </w:rPr>
      </w:pPr>
    </w:p>
    <w:p w:rsidR="00FB08CD" w:rsidRDefault="00FB08CD" w:rsidP="00FB08CD">
      <w:pPr>
        <w:pStyle w:val="ListParagraph"/>
        <w:numPr>
          <w:ilvl w:val="0"/>
          <w:numId w:val="5"/>
        </w:numPr>
        <w:rPr>
          <w:sz w:val="22"/>
          <w:szCs w:val="22"/>
        </w:rPr>
      </w:pPr>
      <w:r>
        <w:rPr>
          <w:sz w:val="22"/>
          <w:szCs w:val="22"/>
        </w:rPr>
        <w:t xml:space="preserve">A 5-minute session is equal to your pet doing a </w:t>
      </w:r>
      <w:r w:rsidR="005B0712">
        <w:rPr>
          <w:sz w:val="22"/>
          <w:szCs w:val="22"/>
        </w:rPr>
        <w:t>20-minute</w:t>
      </w:r>
      <w:r>
        <w:rPr>
          <w:sz w:val="22"/>
          <w:szCs w:val="22"/>
        </w:rPr>
        <w:t xml:space="preserve"> walk! The length of time your dog is in the water will increa</w:t>
      </w:r>
      <w:r w:rsidR="00BE4589">
        <w:rPr>
          <w:sz w:val="22"/>
          <w:szCs w:val="22"/>
        </w:rPr>
        <w:t>se their fitness. This</w:t>
      </w:r>
      <w:r>
        <w:rPr>
          <w:sz w:val="22"/>
          <w:szCs w:val="22"/>
        </w:rPr>
        <w:t xml:space="preserve"> will be gradually increased during each session. </w:t>
      </w:r>
    </w:p>
    <w:p w:rsidR="00FB08CD" w:rsidRDefault="00FB08CD" w:rsidP="00FB08CD">
      <w:pPr>
        <w:pStyle w:val="ListParagraph"/>
        <w:rPr>
          <w:sz w:val="22"/>
          <w:szCs w:val="22"/>
        </w:rPr>
      </w:pPr>
    </w:p>
    <w:p w:rsidR="00FB08CD" w:rsidRDefault="005B0712" w:rsidP="00FB08CD">
      <w:pPr>
        <w:pStyle w:val="ListParagraph"/>
        <w:numPr>
          <w:ilvl w:val="0"/>
          <w:numId w:val="5"/>
        </w:numPr>
        <w:rPr>
          <w:sz w:val="22"/>
          <w:szCs w:val="22"/>
        </w:rPr>
      </w:pPr>
      <w:r>
        <w:rPr>
          <w:sz w:val="22"/>
          <w:szCs w:val="22"/>
        </w:rPr>
        <w:t>Hydrotherapy provides</w:t>
      </w:r>
      <w:r w:rsidR="00FB08CD">
        <w:rPr>
          <w:sz w:val="22"/>
          <w:szCs w:val="22"/>
        </w:rPr>
        <w:t xml:space="preserve"> non-weight bearing </w:t>
      </w:r>
      <w:r>
        <w:rPr>
          <w:sz w:val="22"/>
          <w:szCs w:val="22"/>
        </w:rPr>
        <w:t>exercise in a controlled and safe environment. It is very beneficial post-surgery to help improve the range of motion and maintain muscle tissue on the affected limb.</w:t>
      </w:r>
    </w:p>
    <w:p w:rsidR="005B0712" w:rsidRPr="005B0712" w:rsidRDefault="005B0712" w:rsidP="005B0712">
      <w:pPr>
        <w:pStyle w:val="ListParagraph"/>
        <w:rPr>
          <w:sz w:val="22"/>
          <w:szCs w:val="22"/>
        </w:rPr>
      </w:pPr>
    </w:p>
    <w:p w:rsidR="005B0712" w:rsidRDefault="005B0712" w:rsidP="00FB08CD">
      <w:pPr>
        <w:pStyle w:val="ListParagraph"/>
        <w:numPr>
          <w:ilvl w:val="0"/>
          <w:numId w:val="5"/>
        </w:numPr>
        <w:rPr>
          <w:sz w:val="22"/>
          <w:szCs w:val="22"/>
        </w:rPr>
      </w:pPr>
      <w:r>
        <w:rPr>
          <w:sz w:val="22"/>
          <w:szCs w:val="22"/>
        </w:rPr>
        <w:t xml:space="preserve">Due to been </w:t>
      </w:r>
      <w:r w:rsidR="00BE4589">
        <w:rPr>
          <w:sz w:val="22"/>
          <w:szCs w:val="22"/>
        </w:rPr>
        <w:t>non-weight</w:t>
      </w:r>
      <w:r>
        <w:rPr>
          <w:sz w:val="22"/>
          <w:szCs w:val="22"/>
        </w:rPr>
        <w:t xml:space="preserve"> bearing it prevents stress on the body caused by hard ground, and most of the muscles used in daily movement are involved.</w:t>
      </w:r>
    </w:p>
    <w:p w:rsidR="005B0712" w:rsidRPr="005B0712" w:rsidRDefault="005B0712" w:rsidP="005B0712">
      <w:pPr>
        <w:pStyle w:val="ListParagraph"/>
        <w:rPr>
          <w:sz w:val="22"/>
          <w:szCs w:val="22"/>
        </w:rPr>
      </w:pPr>
    </w:p>
    <w:p w:rsidR="005B0712" w:rsidRDefault="005B0712" w:rsidP="00FB08CD">
      <w:pPr>
        <w:pStyle w:val="ListParagraph"/>
        <w:numPr>
          <w:ilvl w:val="0"/>
          <w:numId w:val="5"/>
        </w:numPr>
        <w:rPr>
          <w:sz w:val="22"/>
          <w:szCs w:val="22"/>
        </w:rPr>
      </w:pPr>
      <w:r>
        <w:rPr>
          <w:sz w:val="22"/>
          <w:szCs w:val="22"/>
        </w:rPr>
        <w:t xml:space="preserve">Warm water increases the circulation of blood to the muscles, it also provides them with oxygen and </w:t>
      </w:r>
      <w:r w:rsidR="00BE4589">
        <w:rPr>
          <w:sz w:val="22"/>
          <w:szCs w:val="22"/>
        </w:rPr>
        <w:t>nutrients, which leads to muscle relaxation,</w:t>
      </w:r>
      <w:r>
        <w:rPr>
          <w:sz w:val="22"/>
          <w:szCs w:val="22"/>
        </w:rPr>
        <w:t xml:space="preserve"> and reduces pain and stiffness.</w:t>
      </w:r>
    </w:p>
    <w:p w:rsidR="005B0712" w:rsidRPr="005B0712" w:rsidRDefault="005B0712" w:rsidP="005B0712">
      <w:pPr>
        <w:pStyle w:val="ListParagraph"/>
        <w:rPr>
          <w:sz w:val="22"/>
          <w:szCs w:val="22"/>
        </w:rPr>
      </w:pPr>
    </w:p>
    <w:p w:rsidR="005B0712" w:rsidRDefault="005B0712" w:rsidP="00FB08CD">
      <w:pPr>
        <w:pStyle w:val="ListParagraph"/>
        <w:numPr>
          <w:ilvl w:val="0"/>
          <w:numId w:val="5"/>
        </w:numPr>
        <w:rPr>
          <w:sz w:val="22"/>
          <w:szCs w:val="22"/>
        </w:rPr>
      </w:pPr>
      <w:r>
        <w:rPr>
          <w:sz w:val="22"/>
          <w:szCs w:val="22"/>
        </w:rPr>
        <w:t xml:space="preserve">Due to the muscles having to work harder in water than on </w:t>
      </w:r>
      <w:r w:rsidR="00BE4589">
        <w:rPr>
          <w:sz w:val="22"/>
          <w:szCs w:val="22"/>
        </w:rPr>
        <w:t>ground,</w:t>
      </w:r>
      <w:r>
        <w:rPr>
          <w:sz w:val="22"/>
          <w:szCs w:val="22"/>
        </w:rPr>
        <w:t xml:space="preserve"> it also increases fitness and improves the cardiovascular system. This is also a great way to help weight loss (we also run a weight loss programme).</w:t>
      </w:r>
    </w:p>
    <w:p w:rsidR="005B0712" w:rsidRPr="005B0712" w:rsidRDefault="005B0712" w:rsidP="005B0712">
      <w:pPr>
        <w:pStyle w:val="ListParagraph"/>
        <w:rPr>
          <w:sz w:val="22"/>
          <w:szCs w:val="22"/>
        </w:rPr>
      </w:pPr>
    </w:p>
    <w:p w:rsidR="005B0712" w:rsidRDefault="005B0712" w:rsidP="005B0712">
      <w:pPr>
        <w:pStyle w:val="ListParagraph"/>
        <w:rPr>
          <w:sz w:val="22"/>
          <w:szCs w:val="22"/>
        </w:rPr>
      </w:pPr>
    </w:p>
    <w:p w:rsidR="005B0712" w:rsidRPr="005B0712" w:rsidRDefault="005B0712" w:rsidP="005B0712">
      <w:pPr>
        <w:pStyle w:val="ListParagraph"/>
        <w:rPr>
          <w:b/>
          <w:sz w:val="22"/>
          <w:szCs w:val="22"/>
        </w:rPr>
      </w:pPr>
      <w:r w:rsidRPr="005B0712">
        <w:rPr>
          <w:b/>
          <w:sz w:val="22"/>
          <w:szCs w:val="22"/>
        </w:rPr>
        <w:t>Photographs and Videos</w:t>
      </w:r>
    </w:p>
    <w:p w:rsidR="005B0712" w:rsidRDefault="005B0712" w:rsidP="005B0712">
      <w:pPr>
        <w:pStyle w:val="ListParagraph"/>
        <w:rPr>
          <w:sz w:val="22"/>
          <w:szCs w:val="22"/>
        </w:rPr>
      </w:pPr>
    </w:p>
    <w:p w:rsidR="005B0712" w:rsidRDefault="005B0712" w:rsidP="005B0712">
      <w:pPr>
        <w:pStyle w:val="ListParagraph"/>
        <w:rPr>
          <w:sz w:val="22"/>
          <w:szCs w:val="22"/>
        </w:rPr>
      </w:pPr>
      <w:r>
        <w:rPr>
          <w:sz w:val="22"/>
          <w:szCs w:val="22"/>
        </w:rPr>
        <w:lastRenderedPageBreak/>
        <w:t>We may take pictures or videos for</w:t>
      </w:r>
      <w:r w:rsidR="00BE4589">
        <w:rPr>
          <w:sz w:val="22"/>
          <w:szCs w:val="22"/>
        </w:rPr>
        <w:t xml:space="preserve"> our website or Facebook page but we will ask permission due to data protection. Please feel free to post your own on our Facebook page.</w:t>
      </w:r>
    </w:p>
    <w:p w:rsidR="00BE4589" w:rsidRDefault="00BE4589" w:rsidP="005B0712">
      <w:pPr>
        <w:pStyle w:val="ListParagraph"/>
        <w:rPr>
          <w:sz w:val="22"/>
          <w:szCs w:val="22"/>
        </w:rPr>
      </w:pPr>
    </w:p>
    <w:p w:rsidR="00BE4589" w:rsidRPr="00152F8A" w:rsidRDefault="00BE4589" w:rsidP="00BE4589">
      <w:pPr>
        <w:rPr>
          <w:rFonts w:ascii="Arial Narrow" w:hAnsi="Arial Narrow"/>
          <w:sz w:val="28"/>
        </w:rPr>
      </w:pPr>
      <w:r>
        <w:rPr>
          <w:rFonts w:ascii="Arial Narrow" w:hAnsi="Arial Narrow"/>
          <w:sz w:val="28"/>
        </w:rPr>
        <w:t>We</w:t>
      </w:r>
      <w:r w:rsidRPr="00152F8A">
        <w:rPr>
          <w:rFonts w:ascii="Arial Narrow" w:hAnsi="Arial Narrow"/>
          <w:sz w:val="28"/>
        </w:rPr>
        <w:t xml:space="preserve"> take our responsibility for looking after information seriously. We follow the data protection act at all times when asking for or handling your information including:</w:t>
      </w:r>
    </w:p>
    <w:p w:rsidR="00BE4589" w:rsidRPr="00152F8A" w:rsidRDefault="00BE4589" w:rsidP="00BE4589">
      <w:pPr>
        <w:pStyle w:val="ListParagraph"/>
        <w:numPr>
          <w:ilvl w:val="0"/>
          <w:numId w:val="6"/>
        </w:numPr>
        <w:rPr>
          <w:rFonts w:ascii="Arial Narrow" w:hAnsi="Arial Narrow"/>
          <w:sz w:val="28"/>
        </w:rPr>
      </w:pPr>
      <w:r w:rsidRPr="00152F8A">
        <w:rPr>
          <w:rFonts w:ascii="Arial Narrow" w:hAnsi="Arial Narrow"/>
          <w:sz w:val="28"/>
        </w:rPr>
        <w:t>Personal data shall be processed fairly and lawfully.</w:t>
      </w:r>
    </w:p>
    <w:p w:rsidR="00BE4589" w:rsidRPr="00152F8A" w:rsidRDefault="00BE4589" w:rsidP="00BE4589">
      <w:pPr>
        <w:pStyle w:val="ListParagraph"/>
        <w:numPr>
          <w:ilvl w:val="0"/>
          <w:numId w:val="6"/>
        </w:numPr>
        <w:rPr>
          <w:rFonts w:ascii="Arial Narrow" w:hAnsi="Arial Narrow"/>
          <w:sz w:val="28"/>
        </w:rPr>
      </w:pPr>
      <w:r w:rsidRPr="00152F8A">
        <w:rPr>
          <w:rFonts w:ascii="Arial Narrow" w:hAnsi="Arial Narrow"/>
          <w:sz w:val="28"/>
        </w:rPr>
        <w:t>Data is processed only for the purpose for which it is collected.</w:t>
      </w:r>
    </w:p>
    <w:p w:rsidR="00BE4589" w:rsidRPr="00152F8A" w:rsidRDefault="00BE4589" w:rsidP="00BE4589">
      <w:pPr>
        <w:pStyle w:val="ListParagraph"/>
        <w:numPr>
          <w:ilvl w:val="0"/>
          <w:numId w:val="6"/>
        </w:numPr>
        <w:rPr>
          <w:rFonts w:ascii="Arial Narrow" w:hAnsi="Arial Narrow"/>
          <w:sz w:val="28"/>
        </w:rPr>
      </w:pPr>
      <w:r w:rsidRPr="00152F8A">
        <w:rPr>
          <w:rFonts w:ascii="Arial Narrow" w:hAnsi="Arial Narrow"/>
          <w:sz w:val="28"/>
        </w:rPr>
        <w:t>Data is adequate, relevant and not excessive.</w:t>
      </w:r>
    </w:p>
    <w:p w:rsidR="00BE4589" w:rsidRPr="00152F8A" w:rsidRDefault="00BE4589" w:rsidP="00BE4589">
      <w:pPr>
        <w:pStyle w:val="ListParagraph"/>
        <w:numPr>
          <w:ilvl w:val="0"/>
          <w:numId w:val="6"/>
        </w:numPr>
        <w:rPr>
          <w:rFonts w:ascii="Arial Narrow" w:hAnsi="Arial Narrow"/>
          <w:sz w:val="28"/>
        </w:rPr>
      </w:pPr>
      <w:r w:rsidRPr="00152F8A">
        <w:rPr>
          <w:rFonts w:ascii="Arial Narrow" w:hAnsi="Arial Narrow"/>
          <w:sz w:val="28"/>
        </w:rPr>
        <w:t xml:space="preserve">Data is accurate and kept </w:t>
      </w:r>
      <w:proofErr w:type="spellStart"/>
      <w:r w:rsidRPr="00152F8A">
        <w:rPr>
          <w:rFonts w:ascii="Arial Narrow" w:hAnsi="Arial Narrow"/>
          <w:sz w:val="28"/>
        </w:rPr>
        <w:t>upto</w:t>
      </w:r>
      <w:proofErr w:type="spellEnd"/>
      <w:r w:rsidRPr="00152F8A">
        <w:rPr>
          <w:rFonts w:ascii="Arial Narrow" w:hAnsi="Arial Narrow"/>
          <w:sz w:val="28"/>
        </w:rPr>
        <w:t xml:space="preserve"> date.</w:t>
      </w:r>
    </w:p>
    <w:p w:rsidR="00BE4589" w:rsidRPr="00152F8A" w:rsidRDefault="00BE4589" w:rsidP="00BE4589">
      <w:pPr>
        <w:pStyle w:val="ListParagraph"/>
        <w:numPr>
          <w:ilvl w:val="0"/>
          <w:numId w:val="6"/>
        </w:numPr>
        <w:rPr>
          <w:rFonts w:ascii="Arial Narrow" w:hAnsi="Arial Narrow"/>
          <w:sz w:val="28"/>
        </w:rPr>
      </w:pPr>
      <w:r w:rsidRPr="00152F8A">
        <w:rPr>
          <w:rFonts w:ascii="Arial Narrow" w:hAnsi="Arial Narrow"/>
          <w:sz w:val="28"/>
        </w:rPr>
        <w:t>Data is not kept longer than necessary.</w:t>
      </w:r>
    </w:p>
    <w:p w:rsidR="00BE4589" w:rsidRPr="00FB08CD" w:rsidRDefault="00BE4589" w:rsidP="00BE4589">
      <w:pPr>
        <w:pStyle w:val="ListParagraph"/>
        <w:rPr>
          <w:sz w:val="22"/>
          <w:szCs w:val="22"/>
        </w:rPr>
      </w:pPr>
      <w:r w:rsidRPr="00152F8A">
        <w:rPr>
          <w:rFonts w:ascii="Arial Narrow" w:hAnsi="Arial Narrow"/>
          <w:sz w:val="28"/>
        </w:rPr>
        <w:t>Data is kept secure against unauthorised access or damage</w:t>
      </w:r>
    </w:p>
    <w:sectPr w:rsidR="00BE4589" w:rsidRPr="00FB08CD" w:rsidSect="00D4663B">
      <w:headerReference w:type="even" r:id="rId12"/>
      <w:footerReference w:type="first" r:id="rId13"/>
      <w:pgSz w:w="11906" w:h="16838" w:code="9"/>
      <w:pgMar w:top="720" w:right="720" w:bottom="720" w:left="720" w:header="0" w:footer="283"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3C" w:rsidRPr="00D5562F" w:rsidRDefault="000A563C" w:rsidP="00D5562F">
      <w:r>
        <w:separator/>
      </w:r>
    </w:p>
  </w:endnote>
  <w:endnote w:type="continuationSeparator" w:id="0">
    <w:p w:rsidR="000A563C" w:rsidRPr="00D5562F" w:rsidRDefault="000A563C" w:rsidP="00D5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3B" w:rsidRDefault="00D4663B">
    <w:pPr>
      <w:pStyle w:val="Footer"/>
    </w:pPr>
  </w:p>
  <w:p w:rsidR="00D4663B" w:rsidRDefault="00D4663B">
    <w:pPr>
      <w:pStyle w:val="Footer"/>
    </w:pPr>
  </w:p>
  <w:p w:rsidR="00D4663B" w:rsidRDefault="00D4663B">
    <w:pPr>
      <w:pStyle w:val="Footer"/>
    </w:pPr>
  </w:p>
  <w:p w:rsidR="00D4663B" w:rsidRDefault="00D4663B">
    <w:pPr>
      <w:pStyle w:val="Footer"/>
    </w:pPr>
  </w:p>
  <w:p w:rsidR="00D4663B" w:rsidRDefault="00D46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3C" w:rsidRPr="00D5562F" w:rsidRDefault="000A563C" w:rsidP="00D5562F">
      <w:r>
        <w:separator/>
      </w:r>
    </w:p>
  </w:footnote>
  <w:footnote w:type="continuationSeparator" w:id="0">
    <w:p w:rsidR="000A563C" w:rsidRPr="00D5562F" w:rsidRDefault="000A563C" w:rsidP="00D5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5B" w:rsidRDefault="000A563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71829" o:spid="_x0000_s2062" type="#_x0000_t75" style="position:absolute;margin-left:0;margin-top:0;width:595.3pt;height:841.9pt;z-index:-251653120;mso-position-horizontal:center;mso-position-horizontal-relative:margin;mso-position-vertical:center;mso-position-vertical-relative:margin" o:allowincell="f">
          <v:imagedata r:id="rId1" o:title="38930_Regional_Lheads_Admin"/>
          <w10:wrap anchorx="margin" anchory="margin"/>
        </v:shape>
      </w:pict>
    </w:r>
    <w:r>
      <w:pict>
        <v:shape id="WordPictureWatermark12624704" o:spid="_x0000_s2057" type="#_x0000_t75" style="position:absolute;margin-left:0;margin-top:0;width:595.3pt;height:841.9pt;z-index:-251655168;mso-position-horizontal:center;mso-position-horizontal-relative:margin;mso-position-vertical:center;mso-position-vertical-relative:margin" o:allowincell="f">
          <v:imagedata r:id="rId1" o:title="38930_Regional_Lheads_Admin"/>
          <w10:wrap anchorx="margin" anchory="margin"/>
        </v:shape>
      </w:pict>
    </w:r>
    <w:r>
      <w:pict>
        <v:shape id="WordPictureWatermark12479454" o:spid="_x0000_s2053" type="#_x0000_t75" style="position:absolute;margin-left:0;margin-top:0;width:595.3pt;height:841.9pt;z-index:-251657216;mso-position-horizontal:center;mso-position-horizontal-relative:margin;mso-position-vertical:center;mso-position-vertical-relative:margin" o:allowincell="f">
          <v:imagedata r:id="rId1" o:title="38930_Regional_Lheads_Adm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25A52"/>
    <w:multiLevelType w:val="hybridMultilevel"/>
    <w:tmpl w:val="92B8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C75CD"/>
    <w:multiLevelType w:val="multilevel"/>
    <w:tmpl w:val="BFE2E376"/>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9BE10A4"/>
    <w:multiLevelType w:val="hybridMultilevel"/>
    <w:tmpl w:val="348A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9405B7"/>
    <w:multiLevelType w:val="hybridMultilevel"/>
    <w:tmpl w:val="C47E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ED0557"/>
    <w:multiLevelType w:val="hybridMultilevel"/>
    <w:tmpl w:val="24E0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AE02D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21"/>
    <w:rsid w:val="00002624"/>
    <w:rsid w:val="00026A50"/>
    <w:rsid w:val="000315BC"/>
    <w:rsid w:val="000405A4"/>
    <w:rsid w:val="000427C1"/>
    <w:rsid w:val="000525AA"/>
    <w:rsid w:val="00053B9D"/>
    <w:rsid w:val="00054001"/>
    <w:rsid w:val="000706DF"/>
    <w:rsid w:val="00070EAF"/>
    <w:rsid w:val="0008263C"/>
    <w:rsid w:val="00085166"/>
    <w:rsid w:val="00086FDC"/>
    <w:rsid w:val="0009302D"/>
    <w:rsid w:val="000A563C"/>
    <w:rsid w:val="000C0DEB"/>
    <w:rsid w:val="000C481A"/>
    <w:rsid w:val="000D33A1"/>
    <w:rsid w:val="000D759C"/>
    <w:rsid w:val="000E58B5"/>
    <w:rsid w:val="00105729"/>
    <w:rsid w:val="00131327"/>
    <w:rsid w:val="00132C1F"/>
    <w:rsid w:val="0013726C"/>
    <w:rsid w:val="00137E37"/>
    <w:rsid w:val="001418E9"/>
    <w:rsid w:val="00141F03"/>
    <w:rsid w:val="0017717F"/>
    <w:rsid w:val="00191298"/>
    <w:rsid w:val="001917DC"/>
    <w:rsid w:val="00197A19"/>
    <w:rsid w:val="001A14D1"/>
    <w:rsid w:val="001A2813"/>
    <w:rsid w:val="001C4C75"/>
    <w:rsid w:val="001D2614"/>
    <w:rsid w:val="001E0012"/>
    <w:rsid w:val="001F5CC1"/>
    <w:rsid w:val="0020770D"/>
    <w:rsid w:val="002611C8"/>
    <w:rsid w:val="002A235A"/>
    <w:rsid w:val="002C2092"/>
    <w:rsid w:val="002E2FB7"/>
    <w:rsid w:val="002E792F"/>
    <w:rsid w:val="002F4717"/>
    <w:rsid w:val="002F61D7"/>
    <w:rsid w:val="003218EC"/>
    <w:rsid w:val="00353EC2"/>
    <w:rsid w:val="0035746B"/>
    <w:rsid w:val="00364111"/>
    <w:rsid w:val="00365420"/>
    <w:rsid w:val="003833C9"/>
    <w:rsid w:val="003942E0"/>
    <w:rsid w:val="00396021"/>
    <w:rsid w:val="003A3F2E"/>
    <w:rsid w:val="003A5419"/>
    <w:rsid w:val="003A7254"/>
    <w:rsid w:val="003D3379"/>
    <w:rsid w:val="003E0213"/>
    <w:rsid w:val="00402827"/>
    <w:rsid w:val="00405F2A"/>
    <w:rsid w:val="00415489"/>
    <w:rsid w:val="004272ED"/>
    <w:rsid w:val="00437979"/>
    <w:rsid w:val="0046054C"/>
    <w:rsid w:val="00460779"/>
    <w:rsid w:val="00490051"/>
    <w:rsid w:val="004A05A4"/>
    <w:rsid w:val="004D2916"/>
    <w:rsid w:val="004D57B6"/>
    <w:rsid w:val="004F1346"/>
    <w:rsid w:val="004F246E"/>
    <w:rsid w:val="00523CD3"/>
    <w:rsid w:val="00537480"/>
    <w:rsid w:val="00552410"/>
    <w:rsid w:val="00562450"/>
    <w:rsid w:val="005637E5"/>
    <w:rsid w:val="00591464"/>
    <w:rsid w:val="005B0080"/>
    <w:rsid w:val="005B0712"/>
    <w:rsid w:val="005B4528"/>
    <w:rsid w:val="005D40FF"/>
    <w:rsid w:val="005F23C8"/>
    <w:rsid w:val="0060260F"/>
    <w:rsid w:val="00653747"/>
    <w:rsid w:val="00682DA2"/>
    <w:rsid w:val="006B0746"/>
    <w:rsid w:val="006B510F"/>
    <w:rsid w:val="006C29FA"/>
    <w:rsid w:val="006F7A10"/>
    <w:rsid w:val="00712197"/>
    <w:rsid w:val="00716D69"/>
    <w:rsid w:val="00736B1E"/>
    <w:rsid w:val="0074295B"/>
    <w:rsid w:val="007666F5"/>
    <w:rsid w:val="00774A54"/>
    <w:rsid w:val="00795C9C"/>
    <w:rsid w:val="007A071C"/>
    <w:rsid w:val="007B0ACE"/>
    <w:rsid w:val="007C12BB"/>
    <w:rsid w:val="007D466E"/>
    <w:rsid w:val="00843763"/>
    <w:rsid w:val="00843F18"/>
    <w:rsid w:val="00854A83"/>
    <w:rsid w:val="00862FA7"/>
    <w:rsid w:val="00864BAD"/>
    <w:rsid w:val="00876503"/>
    <w:rsid w:val="0089240B"/>
    <w:rsid w:val="008A14E5"/>
    <w:rsid w:val="008E2A9A"/>
    <w:rsid w:val="008F5DDC"/>
    <w:rsid w:val="008F6A89"/>
    <w:rsid w:val="009173CA"/>
    <w:rsid w:val="0094332D"/>
    <w:rsid w:val="00951879"/>
    <w:rsid w:val="00971B4F"/>
    <w:rsid w:val="009804A5"/>
    <w:rsid w:val="00980871"/>
    <w:rsid w:val="00990952"/>
    <w:rsid w:val="009925F7"/>
    <w:rsid w:val="009A0C6A"/>
    <w:rsid w:val="009C7A13"/>
    <w:rsid w:val="009F1D25"/>
    <w:rsid w:val="009F6AE4"/>
    <w:rsid w:val="00A12A21"/>
    <w:rsid w:val="00A17986"/>
    <w:rsid w:val="00A17D70"/>
    <w:rsid w:val="00A2095B"/>
    <w:rsid w:val="00A239A1"/>
    <w:rsid w:val="00A629B7"/>
    <w:rsid w:val="00A62F4D"/>
    <w:rsid w:val="00A90ED0"/>
    <w:rsid w:val="00AA521A"/>
    <w:rsid w:val="00AB03DD"/>
    <w:rsid w:val="00AB26C0"/>
    <w:rsid w:val="00AD6FFE"/>
    <w:rsid w:val="00B319C1"/>
    <w:rsid w:val="00B4654E"/>
    <w:rsid w:val="00B907D0"/>
    <w:rsid w:val="00BA49A2"/>
    <w:rsid w:val="00BB17CF"/>
    <w:rsid w:val="00BB4B00"/>
    <w:rsid w:val="00BE1099"/>
    <w:rsid w:val="00BE4589"/>
    <w:rsid w:val="00C04219"/>
    <w:rsid w:val="00C1596B"/>
    <w:rsid w:val="00C25D5D"/>
    <w:rsid w:val="00C27AD4"/>
    <w:rsid w:val="00C31EA9"/>
    <w:rsid w:val="00C52101"/>
    <w:rsid w:val="00C5736A"/>
    <w:rsid w:val="00C64DC9"/>
    <w:rsid w:val="00C6734C"/>
    <w:rsid w:val="00C71F50"/>
    <w:rsid w:val="00C769A1"/>
    <w:rsid w:val="00C84932"/>
    <w:rsid w:val="00C8532E"/>
    <w:rsid w:val="00C85640"/>
    <w:rsid w:val="00C97E61"/>
    <w:rsid w:val="00CA32E6"/>
    <w:rsid w:val="00CB5390"/>
    <w:rsid w:val="00CE45C3"/>
    <w:rsid w:val="00D031F0"/>
    <w:rsid w:val="00D37447"/>
    <w:rsid w:val="00D4663B"/>
    <w:rsid w:val="00D5562F"/>
    <w:rsid w:val="00D567B8"/>
    <w:rsid w:val="00D56C7D"/>
    <w:rsid w:val="00D87136"/>
    <w:rsid w:val="00DB7B83"/>
    <w:rsid w:val="00DD1B93"/>
    <w:rsid w:val="00DD61C7"/>
    <w:rsid w:val="00DD79C9"/>
    <w:rsid w:val="00DE6EF2"/>
    <w:rsid w:val="00E14911"/>
    <w:rsid w:val="00E30631"/>
    <w:rsid w:val="00E42E0B"/>
    <w:rsid w:val="00E5408F"/>
    <w:rsid w:val="00E86D26"/>
    <w:rsid w:val="00E95224"/>
    <w:rsid w:val="00EA7CA1"/>
    <w:rsid w:val="00EB32E0"/>
    <w:rsid w:val="00EC5B70"/>
    <w:rsid w:val="00EC5E7A"/>
    <w:rsid w:val="00ED5A7E"/>
    <w:rsid w:val="00ED7B8D"/>
    <w:rsid w:val="00EE23F4"/>
    <w:rsid w:val="00EF70EB"/>
    <w:rsid w:val="00F0397A"/>
    <w:rsid w:val="00F052AC"/>
    <w:rsid w:val="00F057B4"/>
    <w:rsid w:val="00F34CD2"/>
    <w:rsid w:val="00F47DF4"/>
    <w:rsid w:val="00F60EDB"/>
    <w:rsid w:val="00F73796"/>
    <w:rsid w:val="00FB08CD"/>
    <w:rsid w:val="00FB5031"/>
    <w:rsid w:val="00FD1939"/>
    <w:rsid w:val="00FD5171"/>
    <w:rsid w:val="00FD6F4A"/>
    <w:rsid w:val="00FE78DA"/>
    <w:rsid w:val="00FF4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40076FA"/>
  <w15:chartTrackingRefBased/>
  <w15:docId w15:val="{9D55C15D-CB55-4D41-AF6D-589DCEFC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DSA Normal"/>
    <w:qFormat/>
    <w:rsid w:val="000405A4"/>
    <w:pPr>
      <w:keepNext/>
      <w:keepLines/>
      <w:outlineLvl w:val="0"/>
    </w:pPr>
    <w:rPr>
      <w:rFonts w:asciiTheme="minorHAnsi" w:eastAsiaTheme="majorEastAsia" w:hAnsiTheme="minorHAnsi" w:cstheme="majorBidi"/>
      <w:bCs/>
      <w:color w:val="000000" w:themeColor="accent2"/>
      <w:szCs w:val="28"/>
    </w:rPr>
  </w:style>
  <w:style w:type="paragraph" w:styleId="Heading1">
    <w:name w:val="heading 1"/>
    <w:aliases w:val="PDSA Title_dark green"/>
    <w:basedOn w:val="Normal"/>
    <w:next w:val="Normal"/>
    <w:link w:val="Heading1Char"/>
    <w:autoRedefine/>
    <w:uiPriority w:val="9"/>
    <w:qFormat/>
    <w:rsid w:val="00F0397A"/>
    <w:rPr>
      <w:b/>
      <w:color w:val="008988" w:themeColor="text1"/>
      <w:sz w:val="28"/>
    </w:rPr>
  </w:style>
  <w:style w:type="paragraph" w:styleId="Heading2">
    <w:name w:val="heading 2"/>
    <w:aliases w:val="Title_light green"/>
    <w:basedOn w:val="Normal"/>
    <w:next w:val="Normal"/>
    <w:link w:val="Heading2Char"/>
    <w:autoRedefine/>
    <w:uiPriority w:val="9"/>
    <w:unhideWhenUsed/>
    <w:qFormat/>
    <w:rsid w:val="00F0397A"/>
    <w:pPr>
      <w:outlineLvl w:val="1"/>
    </w:pPr>
    <w:rPr>
      <w:rFonts w:asciiTheme="majorHAnsi" w:hAnsiTheme="majorHAnsi"/>
      <w:b/>
      <w:bCs w:val="0"/>
      <w:color w:val="6BB4B5" w:themeColor="background1"/>
      <w:sz w:val="28"/>
      <w:szCs w:val="26"/>
    </w:rPr>
  </w:style>
  <w:style w:type="paragraph" w:styleId="Heading3">
    <w:name w:val="heading 3"/>
    <w:aliases w:val="PDSA Title_magenta"/>
    <w:basedOn w:val="Normal"/>
    <w:next w:val="Normal"/>
    <w:link w:val="Heading3Char"/>
    <w:autoRedefine/>
    <w:uiPriority w:val="9"/>
    <w:unhideWhenUsed/>
    <w:qFormat/>
    <w:rsid w:val="00F0397A"/>
    <w:pPr>
      <w:outlineLvl w:val="2"/>
    </w:pPr>
    <w:rPr>
      <w:rFonts w:asciiTheme="majorHAnsi" w:hAnsiTheme="majorHAnsi"/>
      <w:b/>
      <w:bCs w:val="0"/>
      <w:color w:val="C8337E" w:themeColor="text2"/>
      <w:sz w:val="28"/>
    </w:rPr>
  </w:style>
  <w:style w:type="paragraph" w:styleId="Heading4">
    <w:name w:val="heading 4"/>
    <w:aliases w:val="PDSA Title 4"/>
    <w:basedOn w:val="Normal"/>
    <w:next w:val="Normal"/>
    <w:link w:val="Heading4Char"/>
    <w:autoRedefine/>
    <w:uiPriority w:val="9"/>
    <w:unhideWhenUsed/>
    <w:qFormat/>
    <w:rsid w:val="000405A4"/>
    <w:pPr>
      <w:outlineLvl w:val="3"/>
    </w:pPr>
    <w:rPr>
      <w:rFonts w:asciiTheme="majorHAnsi" w:hAnsiTheme="majorHAnsi"/>
      <w:b/>
      <w:bCs w:val="0"/>
      <w:iCs/>
      <w:sz w:val="28"/>
    </w:rPr>
  </w:style>
  <w:style w:type="paragraph" w:styleId="Heading5">
    <w:name w:val="heading 5"/>
    <w:aliases w:val="PDSA Title_black"/>
    <w:basedOn w:val="Normal"/>
    <w:next w:val="Normal"/>
    <w:link w:val="Heading5Char"/>
    <w:autoRedefine/>
    <w:uiPriority w:val="9"/>
    <w:unhideWhenUsed/>
    <w:qFormat/>
    <w:rsid w:val="00F0397A"/>
    <w:pPr>
      <w:outlineLvl w:val="4"/>
    </w:pPr>
    <w:rPr>
      <w:rFonts w:asciiTheme="majorHAnsi" w:hAnsiTheme="majorHAnsi"/>
      <w:b/>
      <w:color w:val="0E2241"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DSA Title_dark green Char"/>
    <w:basedOn w:val="DefaultParagraphFont"/>
    <w:link w:val="Heading1"/>
    <w:uiPriority w:val="9"/>
    <w:rsid w:val="00F0397A"/>
    <w:rPr>
      <w:rFonts w:asciiTheme="minorHAnsi" w:eastAsiaTheme="majorEastAsia" w:hAnsiTheme="minorHAnsi" w:cstheme="majorBidi"/>
      <w:b/>
      <w:bCs/>
      <w:color w:val="008988" w:themeColor="text1"/>
      <w:sz w:val="28"/>
      <w:szCs w:val="28"/>
    </w:rPr>
  </w:style>
  <w:style w:type="paragraph" w:styleId="NoSpacing">
    <w:name w:val="No Spacing"/>
    <w:basedOn w:val="Normal"/>
    <w:uiPriority w:val="1"/>
    <w:rsid w:val="007666F5"/>
  </w:style>
  <w:style w:type="character" w:customStyle="1" w:styleId="Heading2Char">
    <w:name w:val="Heading 2 Char"/>
    <w:aliases w:val="Title_light green Char"/>
    <w:basedOn w:val="DefaultParagraphFont"/>
    <w:link w:val="Heading2"/>
    <w:uiPriority w:val="9"/>
    <w:rsid w:val="00F0397A"/>
    <w:rPr>
      <w:rFonts w:asciiTheme="majorHAnsi" w:eastAsiaTheme="majorEastAsia" w:hAnsiTheme="majorHAnsi" w:cstheme="majorBidi"/>
      <w:b/>
      <w:color w:val="6BB4B5" w:themeColor="background1"/>
      <w:sz w:val="28"/>
      <w:szCs w:val="26"/>
    </w:rPr>
  </w:style>
  <w:style w:type="character" w:customStyle="1" w:styleId="Heading3Char">
    <w:name w:val="Heading 3 Char"/>
    <w:aliases w:val="PDSA Title_magenta Char"/>
    <w:basedOn w:val="DefaultParagraphFont"/>
    <w:link w:val="Heading3"/>
    <w:uiPriority w:val="9"/>
    <w:rsid w:val="00F0397A"/>
    <w:rPr>
      <w:rFonts w:asciiTheme="majorHAnsi" w:eastAsiaTheme="majorEastAsia" w:hAnsiTheme="majorHAnsi" w:cstheme="majorBidi"/>
      <w:b/>
      <w:color w:val="C8337E" w:themeColor="text2"/>
      <w:sz w:val="28"/>
      <w:szCs w:val="28"/>
    </w:rPr>
  </w:style>
  <w:style w:type="character" w:styleId="SubtleEmphasis">
    <w:name w:val="Subtle Emphasis"/>
    <w:basedOn w:val="DefaultParagraphFont"/>
    <w:uiPriority w:val="19"/>
    <w:rsid w:val="000405A4"/>
    <w:rPr>
      <w:i/>
      <w:iCs/>
      <w:color w:val="45FFFD" w:themeColor="text1" w:themeTint="7F"/>
    </w:rPr>
  </w:style>
  <w:style w:type="character" w:customStyle="1" w:styleId="Heading4Char">
    <w:name w:val="Heading 4 Char"/>
    <w:aliases w:val="PDSA Title 4 Char"/>
    <w:basedOn w:val="DefaultParagraphFont"/>
    <w:link w:val="Heading4"/>
    <w:uiPriority w:val="9"/>
    <w:rsid w:val="000405A4"/>
    <w:rPr>
      <w:rFonts w:asciiTheme="majorHAnsi" w:eastAsiaTheme="majorEastAsia" w:hAnsiTheme="majorHAnsi" w:cstheme="majorBidi"/>
      <w:b/>
      <w:iCs/>
      <w:color w:val="000000" w:themeColor="accent2"/>
      <w:sz w:val="28"/>
      <w:szCs w:val="28"/>
    </w:rPr>
  </w:style>
  <w:style w:type="character" w:customStyle="1" w:styleId="Heading5Char">
    <w:name w:val="Heading 5 Char"/>
    <w:aliases w:val="PDSA Title_black Char"/>
    <w:basedOn w:val="DefaultParagraphFont"/>
    <w:link w:val="Heading5"/>
    <w:uiPriority w:val="9"/>
    <w:rsid w:val="00F0397A"/>
    <w:rPr>
      <w:rFonts w:asciiTheme="majorHAnsi" w:eastAsiaTheme="majorEastAsia" w:hAnsiTheme="majorHAnsi" w:cstheme="majorBidi"/>
      <w:b/>
      <w:bCs/>
      <w:color w:val="0E2241" w:themeColor="accent1" w:themeShade="7F"/>
      <w:sz w:val="28"/>
      <w:szCs w:val="28"/>
    </w:rPr>
  </w:style>
  <w:style w:type="character" w:styleId="Emphasis">
    <w:name w:val="Emphasis"/>
    <w:basedOn w:val="Strong"/>
    <w:uiPriority w:val="20"/>
    <w:qFormat/>
    <w:rsid w:val="00980871"/>
    <w:rPr>
      <w:rFonts w:ascii="Arial" w:hAnsi="Arial"/>
      <w:b/>
      <w:bCs/>
      <w:i/>
      <w:iCs/>
      <w:dstrike w:val="0"/>
      <w:color w:val="008988" w:themeColor="text1"/>
      <w:sz w:val="24"/>
      <w:u w:val="none"/>
      <w:vertAlign w:val="baseline"/>
    </w:rPr>
  </w:style>
  <w:style w:type="paragraph" w:styleId="Quote">
    <w:name w:val="Quote"/>
    <w:aliases w:val="PDSA Quote"/>
    <w:basedOn w:val="Normal"/>
    <w:next w:val="Normal"/>
    <w:link w:val="QuoteChar"/>
    <w:autoRedefine/>
    <w:uiPriority w:val="29"/>
    <w:qFormat/>
    <w:rsid w:val="00F0397A"/>
    <w:rPr>
      <w:i/>
      <w:iCs/>
      <w:color w:val="008988" w:themeColor="text1"/>
    </w:rPr>
  </w:style>
  <w:style w:type="character" w:styleId="Strong">
    <w:name w:val="Strong"/>
    <w:basedOn w:val="DefaultParagraphFont"/>
    <w:uiPriority w:val="22"/>
    <w:rsid w:val="00980871"/>
    <w:rPr>
      <w:b/>
      <w:bCs/>
    </w:rPr>
  </w:style>
  <w:style w:type="character" w:customStyle="1" w:styleId="QuoteChar">
    <w:name w:val="Quote Char"/>
    <w:aliases w:val="PDSA Quote Char"/>
    <w:basedOn w:val="DefaultParagraphFont"/>
    <w:link w:val="Quote"/>
    <w:uiPriority w:val="29"/>
    <w:rsid w:val="00F0397A"/>
    <w:rPr>
      <w:rFonts w:asciiTheme="minorHAnsi" w:eastAsiaTheme="majorEastAsia" w:hAnsiTheme="minorHAnsi" w:cstheme="majorBidi"/>
      <w:bCs/>
      <w:i/>
      <w:iCs/>
      <w:color w:val="008988" w:themeColor="text1"/>
      <w:szCs w:val="28"/>
    </w:rPr>
  </w:style>
  <w:style w:type="paragraph" w:styleId="Header">
    <w:name w:val="header"/>
    <w:basedOn w:val="Normal"/>
    <w:link w:val="HeaderChar"/>
    <w:uiPriority w:val="99"/>
    <w:semiHidden/>
    <w:unhideWhenUsed/>
    <w:rsid w:val="00F0397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0397A"/>
    <w:rPr>
      <w:rFonts w:asciiTheme="minorHAnsi" w:eastAsiaTheme="majorEastAsia" w:hAnsiTheme="minorHAnsi" w:cstheme="majorBidi"/>
      <w:bCs/>
      <w:color w:val="000000" w:themeColor="accent2"/>
      <w:szCs w:val="28"/>
    </w:rPr>
  </w:style>
  <w:style w:type="paragraph" w:styleId="Footer">
    <w:name w:val="footer"/>
    <w:basedOn w:val="Normal"/>
    <w:link w:val="FooterChar"/>
    <w:uiPriority w:val="99"/>
    <w:semiHidden/>
    <w:unhideWhenUsed/>
    <w:rsid w:val="00F0397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0397A"/>
    <w:rPr>
      <w:rFonts w:asciiTheme="minorHAnsi" w:eastAsiaTheme="majorEastAsia" w:hAnsiTheme="minorHAnsi" w:cstheme="majorBidi"/>
      <w:bCs/>
      <w:color w:val="000000" w:themeColor="accent2"/>
      <w:szCs w:val="28"/>
    </w:rPr>
  </w:style>
  <w:style w:type="paragraph" w:styleId="BalloonText">
    <w:name w:val="Balloon Text"/>
    <w:basedOn w:val="Normal"/>
    <w:link w:val="BalloonTextChar"/>
    <w:uiPriority w:val="99"/>
    <w:semiHidden/>
    <w:unhideWhenUsed/>
    <w:rsid w:val="007429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5B"/>
    <w:rPr>
      <w:rFonts w:ascii="Tahoma" w:eastAsiaTheme="majorEastAsia" w:hAnsi="Tahoma" w:cs="Tahoma"/>
      <w:bCs/>
      <w:color w:val="000000" w:themeColor="accent2"/>
      <w:sz w:val="16"/>
      <w:szCs w:val="16"/>
    </w:rPr>
  </w:style>
  <w:style w:type="paragraph" w:styleId="ListParagraph">
    <w:name w:val="List Paragraph"/>
    <w:basedOn w:val="Normal"/>
    <w:uiPriority w:val="34"/>
    <w:rsid w:val="00ED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DSA_NEW">
  <a:themeElements>
    <a:clrScheme name="PDSA">
      <a:dk1>
        <a:srgbClr val="008988"/>
      </a:dk1>
      <a:lt1>
        <a:srgbClr val="6BB4B5"/>
      </a:lt1>
      <a:dk2>
        <a:srgbClr val="C8337E"/>
      </a:dk2>
      <a:lt2>
        <a:srgbClr val="FFFFFF"/>
      </a:lt2>
      <a:accent1>
        <a:srgbClr val="1D4584"/>
      </a:accent1>
      <a:accent2>
        <a:srgbClr val="000000"/>
      </a:accent2>
      <a:accent3>
        <a:srgbClr val="6E6E6E"/>
      </a:accent3>
      <a:accent4>
        <a:srgbClr val="602071"/>
      </a:accent4>
      <a:accent5>
        <a:srgbClr val="006561"/>
      </a:accent5>
      <a:accent6>
        <a:srgbClr val="8F0055"/>
      </a:accent6>
      <a:hlink>
        <a:srgbClr val="0000FF"/>
      </a:hlink>
      <a:folHlink>
        <a:srgbClr val="FE66FF"/>
      </a:folHlink>
    </a:clrScheme>
    <a:fontScheme name="PDSA">
      <a:majorFont>
        <a:latin typeface="Arial"/>
        <a:ea typeface=""/>
        <a:cs typeface=""/>
      </a:majorFont>
      <a:minorFont>
        <a:latin typeface="Arial"/>
        <a:ea typeface=""/>
        <a:cs typeface=""/>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reation_x0020_Date xmlns="021bcb74-ee25-42ba-be3c-1cbeb0e54172">2015-01-07T00:00:00+00:00</Creation_x0020_Date>
    <Document_x0020_Keywords xmlns="021bcb74-ee25-42ba-be3c-1cbeb0e54172">PDSA Head Office Letterhead</Document_x0020_Keywords>
    <Document_x0020_Description xmlns="021bcb74-ee25-42ba-be3c-1cbeb0e54172">PDSA Head Office Letterhead</Document_x0020_Description>
  </documentManagement>
</p:properties>
</file>

<file path=customXml/item3.xml><?xml version="1.0" encoding="utf-8"?>
<ct:contentTypeSchema xmlns:ct="http://schemas.microsoft.com/office/2006/metadata/contentType" xmlns:ma="http://schemas.microsoft.com/office/2006/metadata/properties/metaAttributes" ct:_="" ma:_="" ma:contentTypeName="Corporate Templates" ma:contentTypeID="0x01010023E525044FDACE4B85E272FC5D7D05E11B0018BD7B9C3DF09C439EAFF69DC6D25E74" ma:contentTypeVersion="9" ma:contentTypeDescription="" ma:contentTypeScope="" ma:versionID="b25ddfb51bcf45eb91d5cf348e8dbde3">
  <xsd:schema xmlns:xsd="http://www.w3.org/2001/XMLSchema" xmlns:p="http://schemas.microsoft.com/office/2006/metadata/properties" xmlns:ns2="021bcb74-ee25-42ba-be3c-1cbeb0e54172" targetNamespace="http://schemas.microsoft.com/office/2006/metadata/properties" ma:root="true" ma:fieldsID="3680ed68f65641612fcb3b6c256f5a5f" ns2:_="">
    <xsd:import namespace="021bcb74-ee25-42ba-be3c-1cbeb0e54172"/>
    <xsd:element name="properties">
      <xsd:complexType>
        <xsd:sequence>
          <xsd:element name="documentManagement">
            <xsd:complexType>
              <xsd:all>
                <xsd:element ref="ns2:Creation_x0020_Date"/>
                <xsd:element ref="ns2:Document_x0020_Keywords"/>
                <xsd:element ref="ns2:Document_x0020_Description" minOccurs="0"/>
              </xsd:all>
            </xsd:complexType>
          </xsd:element>
        </xsd:sequence>
      </xsd:complexType>
    </xsd:element>
  </xsd:schema>
  <xsd:schema xmlns:xsd="http://www.w3.org/2001/XMLSchema" xmlns:dms="http://schemas.microsoft.com/office/2006/documentManagement/types" targetNamespace="021bcb74-ee25-42ba-be3c-1cbeb0e54172" elementFormDefault="qualified">
    <xsd:import namespace="http://schemas.microsoft.com/office/2006/documentManagement/types"/>
    <xsd:element name="Creation_x0020_Date" ma:index="2" ma:displayName="Creation Date" ma:default="[today]" ma:format="DateOnly" ma:internalName="Creation_x0020_Date">
      <xsd:simpleType>
        <xsd:restriction base="dms:DateTime"/>
      </xsd:simpleType>
    </xsd:element>
    <xsd:element name="Document_x0020_Keywords" ma:index="3" ma:displayName="Document Keywords" ma:default="" ma:internalName="Document_x0020_Keywords">
      <xsd:simpleType>
        <xsd:restriction base="dms:Text">
          <xsd:maxLength value="255"/>
        </xsd:restriction>
      </xsd:simpleType>
    </xsd:element>
    <xsd:element name="Document_x0020_Description" ma:index="10" nillable="true" ma:displayName="Document Description" ma:description="Give a brief summary of the document." ma:internalName="Document_x0020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0C9A3-0DD1-4BD4-9D92-3B5B8ABB3CBF}">
  <ds:schemaRefs>
    <ds:schemaRef ds:uri="http://schemas.microsoft.com/sharepoint/v3/contenttype/forms"/>
  </ds:schemaRefs>
</ds:datastoreItem>
</file>

<file path=customXml/itemProps2.xml><?xml version="1.0" encoding="utf-8"?>
<ds:datastoreItem xmlns:ds="http://schemas.openxmlformats.org/officeDocument/2006/customXml" ds:itemID="{D1BE9409-63D5-4F68-A0D5-B0BC4185CC67}">
  <ds:schemaRefs>
    <ds:schemaRef ds:uri="http://schemas.microsoft.com/office/2006/metadata/properties"/>
    <ds:schemaRef ds:uri="021bcb74-ee25-42ba-be3c-1cbeb0e54172"/>
  </ds:schemaRefs>
</ds:datastoreItem>
</file>

<file path=customXml/itemProps3.xml><?xml version="1.0" encoding="utf-8"?>
<ds:datastoreItem xmlns:ds="http://schemas.openxmlformats.org/officeDocument/2006/customXml" ds:itemID="{F43CC3C4-256C-4981-8986-9F9973E6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bcb74-ee25-42ba-be3c-1cbeb0e541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E03C3B-1B35-48F2-B31B-21274948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PDSA Head Office Letterhead</vt:lpstr>
    </vt:vector>
  </TitlesOfParts>
  <Company>PDSA</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PDSA Head Office Letterhead</dc:title>
  <dc:subject/>
  <dc:creator>Nicola Green</dc:creator>
  <cp:keywords/>
  <dc:description/>
  <cp:lastModifiedBy>Nicola Green</cp:lastModifiedBy>
  <cp:revision>7</cp:revision>
  <cp:lastPrinted>2019-06-25T10:03:00Z</cp:lastPrinted>
  <dcterms:created xsi:type="dcterms:W3CDTF">2018-05-10T10:19:00Z</dcterms:created>
  <dcterms:modified xsi:type="dcterms:W3CDTF">2019-06-25T10:13:00Z</dcterms:modified>
</cp:coreProperties>
</file>